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82" w:rsidRDefault="008D251C" w:rsidP="00E67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CU ELEVII DECLARAȚI ADMIȘI ÎN CLASA a IX-a </w:t>
      </w:r>
    </w:p>
    <w:p w:rsidR="008D251C" w:rsidRDefault="008D251C" w:rsidP="00E67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SPECIALIZAREA TEOLOGIE PENTICOSTALĂ</w:t>
      </w:r>
    </w:p>
    <w:p w:rsidR="008D251C" w:rsidRDefault="00BA4C47" w:rsidP="00E67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ÎN ANUL ȘCOLAR 2019-2020</w:t>
      </w:r>
    </w:p>
    <w:tbl>
      <w:tblPr>
        <w:tblW w:w="9663" w:type="dxa"/>
        <w:tblLook w:val="04A0" w:firstRow="1" w:lastRow="0" w:firstColumn="1" w:lastColumn="0" w:noHBand="0" w:noVBand="1"/>
      </w:tblPr>
      <w:tblGrid>
        <w:gridCol w:w="760"/>
        <w:gridCol w:w="1924"/>
        <w:gridCol w:w="4394"/>
        <w:gridCol w:w="1360"/>
        <w:gridCol w:w="1225"/>
      </w:tblGrid>
      <w:tr w:rsidR="00BA4C47" w:rsidRPr="00BA4C47" w:rsidTr="00BA4C47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NUME ȘI PRENUME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ȘCOALA DE PROVENIENȚĂ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MEDIA DE ADMITERE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REZULTAT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Batkay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C. David Grațian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”Aron Cotruș ”Arad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8,29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Țîna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E. Emanuela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Livada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8,03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Komaromi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A.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Jessie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Ruth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”Aurel Vlaicu”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7,52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Toma A.F Lea Simona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Teologic Baptist ”Alexa Popovici”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7,36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Dolean S. Ariana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Colegiul Național ”Preparandia-Dimitrie Țichindeal”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7,19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Pungă-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Chiriță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I.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Iemima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”Aron Cotruș ”Arad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7,14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Rus D.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Nadina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Eliza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Livada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7,12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Șandra C.N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Sara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Maria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Livada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7,09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Foltean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T. Estera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”Aurel Vlaicu”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6,91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Duma I. Adela Bianca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Tauț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6,87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Țolea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V. Larisa Emanuela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”Andrei Șaguna”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6,72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Buz S.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Biasmina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Daiana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Teologic Baptist ”Alexa Popovici”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6,68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Rotar A. Radu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Livada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6,67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Tîrnovan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G. Camelia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Secusigiu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6,46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Popa D. C Samuel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Livada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6,42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Spoială N.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Rahela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Denisa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„Regina Maria”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6,41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Ana Ș.L Raluca Diana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”Aurel Vlaicu”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6,29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Chindriș G. Dina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Crisa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Galșa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Bulzan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R.G Naomi Mirela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Livada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Olaru A. Alex Julian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”Aron Cotruș ”Arad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6,13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Bec M.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Fineas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Robert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Școala Gimnazială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Fîntînele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6,11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Tîrnovan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D. Tania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Abigail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Secusigiu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lastRenderedPageBreak/>
              <w:t>23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Grigoraș C. Ruth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Eunice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”Aurel Vlaicu”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5,84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Ardelean F.D Daniela Rebeca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Vladimirescu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5,72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Subu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D.N Eliza Roxana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Teologic Baptist ”Alexa Popovici”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5,71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Tomuș I.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Natan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Fineas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de Construcții și Protecția Mediului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5,53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Martinescul I. Raluca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”Aurel Vlaicu”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Gligor R.O Flavius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Livada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5,43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ADMIS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Nedelcu I. Marcus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de Construcții și Protecția Mediului Arad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5,43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Grozav M. Mihaela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de Construcții și Protecția Mediului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Covaci D. Daniela Cristina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”Ilarion Felea”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4,96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Vlasin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N.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Caleb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Nuridin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Teologic Baptist ”Alexa Popovici”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4,95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Rădulescu Daniel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Școala Gimnazială ”Sabin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Manuilă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” Sâmbăteni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Măcinic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P.N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Tabita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Timeea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”Ilarion Felea”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4,77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Chindriș I. Albertina Florina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Galșa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4,77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Sterciuc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A. Vinicius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”Nicolae Bălcescu” Arad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4,74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Rus G. Estera Naomi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Liceul Tehnologic ”Vasile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Juncu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” Miniș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4,62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Durnea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M.G Mark Ionatan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de Construcții și Protecția Mediului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4,54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Druțău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V. Roxana Mihaela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Școala Gimnazială ”Aurel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Sebeșan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” Felnac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4,46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Luntraș O. Daniel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cu Program Sportiv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Tomșa I.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Noel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de Construcții și Protecția Mediului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3,91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Găluți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I. Elias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”Aron Cotruș ”Arad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Gopliac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F. Bianca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”Aron Cotruș ”Arad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Ana L. David Corneliu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”Aron Cotruș ”Arad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Iordache A. Marcus Andreas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de Construcții și Protecția Mediului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Mișca  </w:t>
            </w:r>
            <w:proofErr w:type="spellStart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D.Vinicius</w:t>
            </w:r>
            <w:proofErr w:type="spellEnd"/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 Laurențiu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de Construcții și Protecția Mediului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Olaru E. Simon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”Aron Cotruș ”Arad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  <w:tr w:rsidR="00BA4C47" w:rsidRPr="00BA4C47" w:rsidTr="00BA4C47">
        <w:trPr>
          <w:trHeight w:val="4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Ursu V. Teofil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de Construcții și Protecția Mediului Arad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C47" w:rsidRPr="00BA4C47" w:rsidRDefault="00BA4C47" w:rsidP="00BA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BA4C4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RESPINS</w:t>
            </w:r>
          </w:p>
        </w:tc>
      </w:tr>
    </w:tbl>
    <w:p w:rsidR="008D251C" w:rsidRDefault="008D251C" w:rsidP="008D251C">
      <w:pPr>
        <w:rPr>
          <w:b/>
          <w:sz w:val="28"/>
          <w:szCs w:val="28"/>
        </w:rPr>
      </w:pPr>
    </w:p>
    <w:p w:rsidR="00E67E82" w:rsidRDefault="00E67E82" w:rsidP="00BA4C47">
      <w:pPr>
        <w:rPr>
          <w:b/>
          <w:sz w:val="28"/>
          <w:szCs w:val="28"/>
        </w:rPr>
      </w:pPr>
    </w:p>
    <w:p w:rsidR="00840A99" w:rsidRDefault="00840A99"/>
    <w:p w:rsidR="00840A99" w:rsidRDefault="00BA4C47">
      <w:pPr>
        <w:rPr>
          <w:b/>
          <w:sz w:val="28"/>
          <w:szCs w:val="28"/>
        </w:rPr>
      </w:pPr>
      <w:r w:rsidRPr="00BA4C47">
        <w:rPr>
          <w:b/>
          <w:sz w:val="28"/>
          <w:szCs w:val="28"/>
        </w:rPr>
        <w:t>IMPORTANT</w:t>
      </w:r>
      <w:r>
        <w:rPr>
          <w:b/>
          <w:sz w:val="28"/>
          <w:szCs w:val="28"/>
        </w:rPr>
        <w:t>:</w:t>
      </w:r>
    </w:p>
    <w:p w:rsidR="00BA4C47" w:rsidRDefault="00BA4C47" w:rsidP="00BA4C47">
      <w:pPr>
        <w:pStyle w:val="List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Toți elevii declarați admiși vor ridica de urgență fișa de înscriere(galbenă) de la secretariatul școlii gimnaziale pe care a absolvit-o și a vor depune la secretariatul Liceului Teologic Penticostal Arad până miercuri 03.07.2019 ora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BA4C47" w:rsidRDefault="00BA4C47" w:rsidP="00BA4C47">
      <w:pPr>
        <w:pStyle w:val="List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Elevii admiși care nu depun fișa galbenă în termenul stabilit vor fi eliminați de pe listă și înlocuiți, în ordinea mediilor de admitere, cu elevii aflați sub linie. </w:t>
      </w:r>
    </w:p>
    <w:p w:rsidR="00BA4C47" w:rsidRDefault="00BA4C47" w:rsidP="00BA4C47">
      <w:pPr>
        <w:pStyle w:val="Listparagraf"/>
        <w:jc w:val="both"/>
        <w:rPr>
          <w:sz w:val="28"/>
          <w:szCs w:val="28"/>
        </w:rPr>
      </w:pPr>
    </w:p>
    <w:p w:rsidR="00BA4C47" w:rsidRDefault="00BA4C47" w:rsidP="00BA4C47">
      <w:pPr>
        <w:pStyle w:val="Listparagraf"/>
        <w:jc w:val="both"/>
        <w:rPr>
          <w:sz w:val="28"/>
          <w:szCs w:val="28"/>
        </w:rPr>
      </w:pPr>
    </w:p>
    <w:p w:rsidR="00BA4C47" w:rsidRDefault="00BA4C47" w:rsidP="00BA4C47">
      <w:pPr>
        <w:pStyle w:val="Listparagraf"/>
        <w:jc w:val="both"/>
        <w:rPr>
          <w:sz w:val="28"/>
          <w:szCs w:val="28"/>
        </w:rPr>
      </w:pPr>
    </w:p>
    <w:p w:rsidR="00BA4C47" w:rsidRDefault="00BA4C47" w:rsidP="00BA4C47">
      <w:pPr>
        <w:pStyle w:val="Listparagraf"/>
        <w:jc w:val="both"/>
        <w:rPr>
          <w:sz w:val="28"/>
          <w:szCs w:val="28"/>
        </w:rPr>
      </w:pPr>
    </w:p>
    <w:p w:rsidR="00BA4C47" w:rsidRDefault="00BA4C47" w:rsidP="00BA4C47">
      <w:pPr>
        <w:pStyle w:val="Listparagraf"/>
        <w:jc w:val="both"/>
        <w:rPr>
          <w:sz w:val="28"/>
          <w:szCs w:val="28"/>
        </w:rPr>
      </w:pPr>
      <w:r>
        <w:rPr>
          <w:sz w:val="28"/>
          <w:szCs w:val="28"/>
        </w:rPr>
        <w:t>DIRECTOR,</w:t>
      </w:r>
    </w:p>
    <w:p w:rsidR="00BA4C47" w:rsidRPr="00BA4C47" w:rsidRDefault="00BA4C47" w:rsidP="00BA4C47">
      <w:pPr>
        <w:pStyle w:val="Listparagraf"/>
        <w:jc w:val="both"/>
        <w:rPr>
          <w:sz w:val="28"/>
          <w:szCs w:val="28"/>
        </w:rPr>
      </w:pPr>
      <w:r>
        <w:rPr>
          <w:sz w:val="28"/>
          <w:szCs w:val="28"/>
        </w:rPr>
        <w:t>PROF. ȘOIMU BENIAMIN GABRIEL</w:t>
      </w:r>
      <w:bookmarkStart w:id="0" w:name="_GoBack"/>
      <w:bookmarkEnd w:id="0"/>
    </w:p>
    <w:sectPr w:rsidR="00BA4C47" w:rsidRPr="00BA4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6E" w:rsidRDefault="003D0E6E" w:rsidP="004979E0">
      <w:pPr>
        <w:spacing w:after="0" w:line="240" w:lineRule="auto"/>
      </w:pPr>
      <w:r>
        <w:separator/>
      </w:r>
    </w:p>
  </w:endnote>
  <w:endnote w:type="continuationSeparator" w:id="0">
    <w:p w:rsidR="003D0E6E" w:rsidRDefault="003D0E6E" w:rsidP="0049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6E" w:rsidRDefault="003D0E6E" w:rsidP="004979E0">
      <w:pPr>
        <w:spacing w:after="0" w:line="240" w:lineRule="auto"/>
      </w:pPr>
      <w:r>
        <w:separator/>
      </w:r>
    </w:p>
  </w:footnote>
  <w:footnote w:type="continuationSeparator" w:id="0">
    <w:p w:rsidR="003D0E6E" w:rsidRDefault="003D0E6E" w:rsidP="0049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E0" w:rsidRPr="004979E0" w:rsidRDefault="004979E0" w:rsidP="004979E0">
    <w:pPr>
      <w:tabs>
        <w:tab w:val="left" w:pos="2552"/>
        <w:tab w:val="left" w:pos="2835"/>
        <w:tab w:val="left" w:pos="3119"/>
        <w:tab w:val="left" w:pos="3402"/>
        <w:tab w:val="left" w:pos="3544"/>
      </w:tabs>
      <w:spacing w:after="0" w:line="240" w:lineRule="auto"/>
      <w:jc w:val="center"/>
      <w:rPr>
        <w:b/>
        <w:color w:val="000000"/>
        <w:sz w:val="28"/>
        <w:szCs w:val="28"/>
        <w:lang w:eastAsia="ro-RO"/>
      </w:rPr>
    </w:pPr>
    <w:r w:rsidRPr="004979E0">
      <w:rPr>
        <w:b/>
        <w:noProof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7473923E" wp14:editId="10BE4E23">
          <wp:simplePos x="0" y="0"/>
          <wp:positionH relativeFrom="column">
            <wp:posOffset>5125085</wp:posOffset>
          </wp:positionH>
          <wp:positionV relativeFrom="paragraph">
            <wp:posOffset>-346710</wp:posOffset>
          </wp:positionV>
          <wp:extent cx="1313539" cy="147637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Danny G\AppData\Local\Microsoft\Windows\INetCache\Content.Word\dove_symbol_of_peace_on_earth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3539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9E0">
      <w:rPr>
        <w:b/>
        <w:noProof/>
        <w:color w:val="000000"/>
        <w:sz w:val="28"/>
        <w:szCs w:val="28"/>
        <w:lang w:eastAsia="ro-RO"/>
      </w:rPr>
      <w:drawing>
        <wp:anchor distT="0" distB="0" distL="114300" distR="114300" simplePos="0" relativeHeight="251660288" behindDoc="0" locked="0" layoutInCell="1" allowOverlap="1" wp14:anchorId="37C2C1B0" wp14:editId="458D5042">
          <wp:simplePos x="0" y="0"/>
          <wp:positionH relativeFrom="column">
            <wp:posOffset>-680720</wp:posOffset>
          </wp:positionH>
          <wp:positionV relativeFrom="paragraph">
            <wp:posOffset>-347345</wp:posOffset>
          </wp:positionV>
          <wp:extent cx="1495425" cy="1495425"/>
          <wp:effectExtent l="0" t="0" r="9525" b="9525"/>
          <wp:wrapNone/>
          <wp:docPr id="4" name="Picture 4" descr="C:\Users\Danny G\AppData\Local\Microsoft\Windows\INetCache\Content.Word\arad_st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Danny G\AppData\Local\Microsoft\Windows\INetCache\Content.Word\arad_ste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9E0">
      <w:rPr>
        <w:b/>
        <w:color w:val="000000"/>
        <w:sz w:val="28"/>
        <w:szCs w:val="28"/>
        <w:lang w:eastAsia="ro-RO"/>
      </w:rPr>
      <w:t>MINISTERUL EDUCAŢIEI  NAŢIONALE</w:t>
    </w:r>
  </w:p>
  <w:p w:rsidR="004979E0" w:rsidRPr="004979E0" w:rsidRDefault="004979E0" w:rsidP="004979E0">
    <w:pPr>
      <w:keepNext/>
      <w:tabs>
        <w:tab w:val="left" w:pos="1843"/>
        <w:tab w:val="left" w:pos="2552"/>
        <w:tab w:val="left" w:pos="2835"/>
        <w:tab w:val="left" w:pos="3119"/>
        <w:tab w:val="left" w:pos="3402"/>
        <w:tab w:val="left" w:pos="3544"/>
      </w:tabs>
      <w:spacing w:after="0" w:line="240" w:lineRule="auto"/>
      <w:jc w:val="center"/>
      <w:outlineLvl w:val="0"/>
      <w:rPr>
        <w:b/>
        <w:bCs/>
        <w:sz w:val="28"/>
        <w:szCs w:val="28"/>
        <w:lang w:eastAsia="ro-RO"/>
      </w:rPr>
    </w:pPr>
    <w:r w:rsidRPr="004979E0">
      <w:rPr>
        <w:b/>
        <w:bCs/>
        <w:sz w:val="28"/>
        <w:szCs w:val="28"/>
        <w:lang w:eastAsia="ro-RO"/>
      </w:rPr>
      <w:t>Liceul Teologic Penticostal Arad</w:t>
    </w:r>
  </w:p>
  <w:p w:rsidR="004979E0" w:rsidRPr="004979E0" w:rsidRDefault="004979E0" w:rsidP="004979E0">
    <w:pPr>
      <w:keepNext/>
      <w:tabs>
        <w:tab w:val="left" w:pos="1843"/>
        <w:tab w:val="left" w:pos="2552"/>
        <w:tab w:val="left" w:pos="2835"/>
        <w:tab w:val="left" w:pos="3119"/>
        <w:tab w:val="left" w:pos="3402"/>
        <w:tab w:val="left" w:pos="3544"/>
      </w:tabs>
      <w:spacing w:after="0" w:line="240" w:lineRule="auto"/>
      <w:jc w:val="center"/>
      <w:outlineLvl w:val="0"/>
      <w:rPr>
        <w:rFonts w:ascii="Book Antiqua" w:hAnsi="Book Antiqua"/>
        <w:bCs/>
        <w:color w:val="000000"/>
        <w:lang w:eastAsia="ro-RO"/>
      </w:rPr>
    </w:pPr>
    <w:r w:rsidRPr="004979E0">
      <w:rPr>
        <w:rFonts w:ascii="Book Antiqua" w:hAnsi="Book Antiqua"/>
        <w:i/>
        <w:iCs/>
        <w:color w:val="000000"/>
        <w:lang w:eastAsia="ro-RO"/>
      </w:rPr>
      <w:t xml:space="preserve">Str. Petru </w:t>
    </w:r>
    <w:proofErr w:type="spellStart"/>
    <w:r w:rsidRPr="004979E0">
      <w:rPr>
        <w:rFonts w:ascii="Book Antiqua" w:hAnsi="Book Antiqua"/>
        <w:i/>
        <w:iCs/>
        <w:color w:val="000000"/>
        <w:lang w:eastAsia="ro-RO"/>
      </w:rPr>
      <w:t>Rareş</w:t>
    </w:r>
    <w:proofErr w:type="spellEnd"/>
    <w:r w:rsidRPr="004979E0">
      <w:rPr>
        <w:rFonts w:ascii="Book Antiqua" w:hAnsi="Book Antiqua"/>
        <w:i/>
        <w:iCs/>
        <w:color w:val="000000"/>
        <w:lang w:eastAsia="ro-RO"/>
      </w:rPr>
      <w:t xml:space="preserve">  Nr.7,  Telefon:0357 /408317, Fax 0357 /408317</w:t>
    </w:r>
  </w:p>
  <w:p w:rsidR="004979E0" w:rsidRPr="004979E0" w:rsidRDefault="004979E0" w:rsidP="004979E0">
    <w:pPr>
      <w:spacing w:after="0" w:line="240" w:lineRule="auto"/>
      <w:jc w:val="center"/>
      <w:rPr>
        <w:color w:val="000000"/>
        <w:lang w:eastAsia="ro-RO"/>
      </w:rPr>
    </w:pPr>
    <w:r w:rsidRPr="004979E0">
      <w:rPr>
        <w:lang w:eastAsia="ro-RO"/>
      </w:rPr>
      <w:t>Email: lic_penticostal@yahoo.com</w:t>
    </w:r>
  </w:p>
  <w:p w:rsidR="004979E0" w:rsidRPr="004979E0" w:rsidRDefault="004979E0" w:rsidP="004979E0">
    <w:pPr>
      <w:tabs>
        <w:tab w:val="left" w:pos="2552"/>
        <w:tab w:val="left" w:pos="2835"/>
        <w:tab w:val="left" w:pos="3119"/>
        <w:tab w:val="left" w:pos="3402"/>
        <w:tab w:val="left" w:pos="3544"/>
      </w:tabs>
      <w:rPr>
        <w:rFonts w:ascii="Book Antiqua" w:hAnsi="Book Antiqua"/>
        <w:i/>
        <w:iCs/>
        <w:color w:val="000000"/>
        <w:sz w:val="18"/>
        <w:szCs w:val="18"/>
        <w:lang w:eastAsia="ro-RO"/>
      </w:rPr>
    </w:pPr>
    <w:r>
      <w:rPr>
        <w:color w:val="000000"/>
        <w:szCs w:val="24"/>
        <w:lang w:eastAsia="ro-RO"/>
      </w:rPr>
      <w:t xml:space="preserve">                   </w:t>
    </w:r>
  </w:p>
  <w:p w:rsidR="004979E0" w:rsidRDefault="004979E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08B"/>
    <w:multiLevelType w:val="hybridMultilevel"/>
    <w:tmpl w:val="36920AE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3D89"/>
    <w:multiLevelType w:val="hybridMultilevel"/>
    <w:tmpl w:val="8466C176"/>
    <w:lvl w:ilvl="0" w:tplc="00005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0"/>
    <w:rsid w:val="000037E2"/>
    <w:rsid w:val="003D0E6E"/>
    <w:rsid w:val="004979E0"/>
    <w:rsid w:val="005135D8"/>
    <w:rsid w:val="007B6F58"/>
    <w:rsid w:val="00810A3A"/>
    <w:rsid w:val="00840A99"/>
    <w:rsid w:val="00855FE2"/>
    <w:rsid w:val="008D251C"/>
    <w:rsid w:val="00BA4C47"/>
    <w:rsid w:val="00C966AD"/>
    <w:rsid w:val="00E43237"/>
    <w:rsid w:val="00E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B22C"/>
  <w15:chartTrackingRefBased/>
  <w15:docId w15:val="{81858647-ACFF-453C-A1D1-4B40170C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8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979E0"/>
  </w:style>
  <w:style w:type="paragraph" w:styleId="Subsol">
    <w:name w:val="footer"/>
    <w:basedOn w:val="Normal"/>
    <w:link w:val="SubsolCaracter"/>
    <w:uiPriority w:val="99"/>
    <w:unhideWhenUsed/>
    <w:rsid w:val="0049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979E0"/>
  </w:style>
  <w:style w:type="paragraph" w:styleId="Listparagraf">
    <w:name w:val="List Paragraph"/>
    <w:basedOn w:val="Normal"/>
    <w:uiPriority w:val="34"/>
    <w:qFormat/>
    <w:rsid w:val="00E67E8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6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2018-10-12T08:36:00Z</cp:lastPrinted>
  <dcterms:created xsi:type="dcterms:W3CDTF">2019-07-02T07:32:00Z</dcterms:created>
  <dcterms:modified xsi:type="dcterms:W3CDTF">2019-07-02T07:41:00Z</dcterms:modified>
</cp:coreProperties>
</file>